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6B8CC" w14:textId="77777777" w:rsidR="00E97975" w:rsidRPr="00EB2863" w:rsidRDefault="00E97975" w:rsidP="00E97975">
      <w:pPr>
        <w:pStyle w:val="NoSpacing"/>
        <w:rPr>
          <w:rFonts w:ascii="Cambria" w:hAnsi="Cambria"/>
          <w:sz w:val="36"/>
          <w:szCs w:val="36"/>
        </w:rPr>
      </w:pPr>
      <w:r w:rsidRPr="00EB2863">
        <w:rPr>
          <w:rFonts w:ascii="Cambria" w:hAnsi="Cambria"/>
          <w:sz w:val="36"/>
          <w:szCs w:val="36"/>
        </w:rPr>
        <w:t xml:space="preserve">Richard B. Andres </w:t>
      </w:r>
    </w:p>
    <w:p w14:paraId="16FC5043" w14:textId="77777777" w:rsidR="00E97975" w:rsidRPr="00EB2863" w:rsidRDefault="00E97975" w:rsidP="00E97975">
      <w:pPr>
        <w:pStyle w:val="NoSpacing"/>
        <w:rPr>
          <w:rFonts w:ascii="Cambria" w:hAnsi="Cambria"/>
        </w:rPr>
      </w:pPr>
    </w:p>
    <w:p w14:paraId="65FEDC4F" w14:textId="7C850ACD" w:rsidR="00E97975" w:rsidRPr="00EB2863" w:rsidRDefault="00E97975" w:rsidP="00E97975">
      <w:pPr>
        <w:pStyle w:val="NoSpacing"/>
        <w:rPr>
          <w:rFonts w:ascii="Cambria" w:hAnsi="Cambria"/>
        </w:rPr>
      </w:pPr>
      <w:r w:rsidRPr="00EB2863">
        <w:rPr>
          <w:rFonts w:ascii="Cambria" w:hAnsi="Cambria"/>
        </w:rPr>
        <w:t xml:space="preserve">Professor of National Security Strategy </w:t>
      </w:r>
    </w:p>
    <w:p w14:paraId="4F505914" w14:textId="6326E3D2" w:rsidR="00E97975" w:rsidRPr="00EB2863" w:rsidRDefault="00E97975" w:rsidP="00E97975">
      <w:pPr>
        <w:pStyle w:val="NoSpacing"/>
        <w:rPr>
          <w:rFonts w:ascii="Cambria" w:hAnsi="Cambria"/>
        </w:rPr>
      </w:pPr>
      <w:r w:rsidRPr="00EB2863">
        <w:rPr>
          <w:rFonts w:ascii="Cambria" w:hAnsi="Cambria"/>
        </w:rPr>
        <w:t>U.S. National War College</w:t>
      </w:r>
    </w:p>
    <w:p w14:paraId="31E3FD6D" w14:textId="77777777" w:rsidR="00E97975" w:rsidRPr="00EB2863" w:rsidRDefault="00E97975" w:rsidP="00E97975">
      <w:pPr>
        <w:pStyle w:val="NoSpacing"/>
        <w:rPr>
          <w:rFonts w:ascii="Cambria" w:hAnsi="Cambria"/>
        </w:rPr>
      </w:pPr>
    </w:p>
    <w:p w14:paraId="17C11DAC" w14:textId="77777777" w:rsidR="00E97975" w:rsidRPr="00EB2863" w:rsidRDefault="00E97975" w:rsidP="00E97975">
      <w:pPr>
        <w:pStyle w:val="NoSpacing"/>
        <w:rPr>
          <w:rFonts w:ascii="Cambria" w:hAnsi="Cambria"/>
        </w:rPr>
      </w:pPr>
    </w:p>
    <w:p w14:paraId="4C135BBD" w14:textId="0E15EC21" w:rsidR="00E97975" w:rsidRPr="00EB2863" w:rsidRDefault="00AD6EBB" w:rsidP="00E97975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Recent</w:t>
      </w:r>
      <w:r w:rsidR="00E97975" w:rsidRPr="00EB2863">
        <w:rPr>
          <w:rFonts w:ascii="Cambria" w:hAnsi="Cambria"/>
          <w:b/>
          <w:bCs/>
        </w:rPr>
        <w:t xml:space="preserve"> Professional Activities</w:t>
      </w:r>
    </w:p>
    <w:p w14:paraId="078BBD05" w14:textId="77777777" w:rsidR="00E97975" w:rsidRPr="00EB2863" w:rsidRDefault="00E97975" w:rsidP="00E97975">
      <w:pPr>
        <w:spacing w:after="200"/>
        <w:ind w:left="360"/>
        <w:rPr>
          <w:rFonts w:ascii="Cambria" w:hAnsi="Cambria"/>
          <w:sz w:val="21"/>
          <w:szCs w:val="21"/>
        </w:rPr>
      </w:pPr>
    </w:p>
    <w:p w14:paraId="4CC687FC" w14:textId="6D2213DF" w:rsidR="00E97975" w:rsidRPr="00EB2863" w:rsidRDefault="00EB2863" w:rsidP="00E97975">
      <w:pPr>
        <w:spacing w:after="200"/>
        <w:ind w:left="360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Aerospace</w:t>
      </w:r>
    </w:p>
    <w:p w14:paraId="4392485A" w14:textId="224914BE" w:rsidR="00E97975" w:rsidRPr="00EB2863" w:rsidRDefault="00E97975" w:rsidP="00E97975">
      <w:pPr>
        <w:spacing w:after="200"/>
        <w:ind w:left="360"/>
        <w:rPr>
          <w:rFonts w:ascii="Cambria" w:hAnsi="Cambria"/>
          <w:sz w:val="21"/>
          <w:szCs w:val="21"/>
        </w:rPr>
      </w:pPr>
      <w:r w:rsidRPr="00EB2863">
        <w:rPr>
          <w:rFonts w:ascii="Cambria" w:hAnsi="Cambria"/>
          <w:sz w:val="21"/>
          <w:szCs w:val="21"/>
        </w:rPr>
        <w:t>Hosted Maj Gen Robert Clause, USSF, Director of Task Force Futures, for a symposium with NDU faculty and students on the role of emerging space technology in current and future U.S. military strategy (March 10, 2026).</w:t>
      </w:r>
    </w:p>
    <w:p w14:paraId="5DEE78D7" w14:textId="1F3749BB" w:rsidR="00E97975" w:rsidRPr="00EB2863" w:rsidRDefault="00E97975" w:rsidP="00E97975">
      <w:pPr>
        <w:spacing w:after="200"/>
        <w:ind w:left="360"/>
        <w:rPr>
          <w:rFonts w:ascii="Cambria" w:hAnsi="Cambria"/>
          <w:sz w:val="21"/>
          <w:szCs w:val="21"/>
        </w:rPr>
      </w:pPr>
      <w:r w:rsidRPr="00EB2863">
        <w:rPr>
          <w:rFonts w:ascii="Cambria" w:hAnsi="Cambria"/>
          <w:sz w:val="21"/>
          <w:szCs w:val="21"/>
        </w:rPr>
        <w:t>Hosted General Mike Holmes, USAF (Ret.), former Commander of Air Combat Command, for a symposium with NDU faculty and students on emerging aerospace technology in current and future military operations (March 3, 2026).</w:t>
      </w:r>
    </w:p>
    <w:p w14:paraId="01D09BC1" w14:textId="27143D10" w:rsidR="00E97975" w:rsidRPr="00EB2863" w:rsidRDefault="00E97975" w:rsidP="00E97975">
      <w:pPr>
        <w:spacing w:after="200"/>
        <w:ind w:left="360"/>
        <w:rPr>
          <w:rFonts w:ascii="Cambria" w:hAnsi="Cambria"/>
          <w:sz w:val="21"/>
          <w:szCs w:val="21"/>
        </w:rPr>
      </w:pPr>
      <w:r w:rsidRPr="00EB2863">
        <w:rPr>
          <w:rFonts w:ascii="Cambria" w:hAnsi="Cambria"/>
          <w:sz w:val="21"/>
          <w:szCs w:val="21"/>
        </w:rPr>
        <w:t>Hosted Lt Gen Clinton Hinote, USAF (Ret.), former Deputy Chief of Staff for Strategy, Integration, and Requirements, for a symposium with NDU faculty and students on integrating emerging aerospace technology into current and future military operations (February 17, 2026).</w:t>
      </w:r>
    </w:p>
    <w:p w14:paraId="3AF3ECDE" w14:textId="4E775625" w:rsidR="00E97975" w:rsidRPr="00EB2863" w:rsidRDefault="00E97975" w:rsidP="00E97975">
      <w:pPr>
        <w:spacing w:after="200"/>
        <w:ind w:left="360"/>
        <w:rPr>
          <w:rFonts w:ascii="Cambria" w:hAnsi="Cambria"/>
          <w:sz w:val="21"/>
          <w:szCs w:val="21"/>
        </w:rPr>
      </w:pPr>
      <w:r w:rsidRPr="00EB2863">
        <w:rPr>
          <w:rFonts w:ascii="Cambria" w:hAnsi="Cambria"/>
          <w:sz w:val="21"/>
          <w:szCs w:val="21"/>
        </w:rPr>
        <w:t>Hosted Dr. Mark Lewis, President of the Purdue Applied Research Institute, for a symposium with NDU faculty and students on the role of emerging hypersonic technology in current and future military operations (February 10, 2026).</w:t>
      </w:r>
    </w:p>
    <w:p w14:paraId="3AD2CB81" w14:textId="5330A048" w:rsidR="00E97975" w:rsidRPr="00EB2863" w:rsidRDefault="00E97975" w:rsidP="00E97975">
      <w:pPr>
        <w:spacing w:after="200"/>
        <w:ind w:left="360"/>
        <w:rPr>
          <w:rFonts w:ascii="Cambria" w:hAnsi="Cambria"/>
          <w:sz w:val="21"/>
          <w:szCs w:val="21"/>
        </w:rPr>
      </w:pPr>
      <w:r w:rsidRPr="00EB2863">
        <w:rPr>
          <w:rFonts w:ascii="Cambria" w:hAnsi="Cambria"/>
          <w:sz w:val="21"/>
          <w:szCs w:val="21"/>
        </w:rPr>
        <w:t>Hosted Lt Gen David Deptula, USAF (Ret.), Dean of the Mitchell Institute for Aerospace Studies, for a symposium with NDU faculty and students on emerging aerospace technology (January 27, 2026).</w:t>
      </w:r>
    </w:p>
    <w:p w14:paraId="01632030" w14:textId="0B81D801" w:rsidR="00E97975" w:rsidRDefault="00E97975" w:rsidP="00E97975">
      <w:pPr>
        <w:spacing w:after="200"/>
        <w:ind w:left="360"/>
        <w:rPr>
          <w:rFonts w:ascii="Cambria" w:hAnsi="Cambria"/>
          <w:sz w:val="21"/>
          <w:szCs w:val="21"/>
        </w:rPr>
      </w:pPr>
      <w:r w:rsidRPr="00EB2863">
        <w:rPr>
          <w:rFonts w:ascii="Cambria" w:hAnsi="Cambria"/>
          <w:sz w:val="21"/>
          <w:szCs w:val="21"/>
        </w:rPr>
        <w:t>Hosted General Michael Guetlein, Director of Golden Dome, for a symposium with NDU faculty and students on Golden Dome (December 2, 2025).</w:t>
      </w:r>
    </w:p>
    <w:p w14:paraId="1998DABA" w14:textId="0F485CC8" w:rsidR="00A41F68" w:rsidRPr="00EB2863" w:rsidRDefault="00A41F68" w:rsidP="00A41F68">
      <w:pPr>
        <w:pStyle w:val="NoSpacing"/>
        <w:spacing w:after="200"/>
        <w:ind w:left="360"/>
        <w:rPr>
          <w:rFonts w:ascii="Cambria" w:hAnsi="Cambria"/>
          <w:sz w:val="21"/>
          <w:szCs w:val="21"/>
        </w:rPr>
      </w:pPr>
      <w:r w:rsidRPr="00EB2863">
        <w:rPr>
          <w:rFonts w:ascii="Cambria" w:hAnsi="Cambria"/>
          <w:sz w:val="21"/>
          <w:szCs w:val="21"/>
        </w:rPr>
        <w:t>Co-hosted a symposium in Washington, DC, with McKinsey &amp; Company on applying business strategy to the development of national security strategy (August 12, 2025).</w:t>
      </w:r>
    </w:p>
    <w:p w14:paraId="1F28C0D1" w14:textId="77777777" w:rsidR="00255228" w:rsidRDefault="00255228" w:rsidP="00EB2863">
      <w:pPr>
        <w:pStyle w:val="NoSpacing"/>
        <w:ind w:left="360"/>
        <w:rPr>
          <w:rFonts w:ascii="Cambria" w:hAnsi="Cambria"/>
          <w:b/>
          <w:bCs/>
          <w:sz w:val="22"/>
          <w:szCs w:val="22"/>
        </w:rPr>
      </w:pPr>
    </w:p>
    <w:p w14:paraId="2215DE29" w14:textId="71892A60" w:rsidR="00EB2863" w:rsidRPr="00EB2863" w:rsidRDefault="00EB2863" w:rsidP="0049100B">
      <w:pPr>
        <w:pStyle w:val="NoSpacing"/>
        <w:spacing w:after="200"/>
        <w:ind w:left="360"/>
        <w:rPr>
          <w:rFonts w:ascii="Cambria" w:hAnsi="Cambria"/>
        </w:rPr>
      </w:pPr>
      <w:r w:rsidRPr="00EB2863">
        <w:rPr>
          <w:rFonts w:ascii="Cambria" w:hAnsi="Cambria"/>
          <w:b/>
          <w:bCs/>
          <w:sz w:val="22"/>
          <w:szCs w:val="22"/>
        </w:rPr>
        <w:t>Cyber Strategy</w:t>
      </w:r>
    </w:p>
    <w:p w14:paraId="5DA252DC" w14:textId="661C23E5" w:rsidR="00EB2863" w:rsidRPr="00EB2863" w:rsidRDefault="00EB2863" w:rsidP="00EB2863">
      <w:pPr>
        <w:spacing w:after="200"/>
        <w:ind w:left="360"/>
        <w:rPr>
          <w:rFonts w:ascii="Cambria" w:hAnsi="Cambria"/>
          <w:sz w:val="21"/>
          <w:szCs w:val="21"/>
        </w:rPr>
      </w:pPr>
      <w:r w:rsidRPr="00EB2863">
        <w:rPr>
          <w:rFonts w:ascii="Cambria" w:hAnsi="Cambria"/>
          <w:sz w:val="21"/>
          <w:szCs w:val="21"/>
        </w:rPr>
        <w:t>Co-hosted a symposium at the Pentagon with the Office of the Principal Cyber Advisor and the Office of the Assistant Secretary of Defense for Cyber Policy (March 23, 2026).</w:t>
      </w:r>
    </w:p>
    <w:p w14:paraId="02D83062" w14:textId="6099EDB8" w:rsidR="00EB2863" w:rsidRPr="00EB2863" w:rsidRDefault="00EB2863" w:rsidP="00EB2863">
      <w:pPr>
        <w:pStyle w:val="NoSpacing"/>
        <w:spacing w:after="200"/>
        <w:ind w:left="360"/>
        <w:rPr>
          <w:rFonts w:ascii="Cambria" w:hAnsi="Cambria"/>
          <w:sz w:val="21"/>
          <w:szCs w:val="21"/>
        </w:rPr>
      </w:pPr>
      <w:r w:rsidRPr="00EB2863">
        <w:rPr>
          <w:rFonts w:ascii="Cambria" w:hAnsi="Cambria"/>
          <w:sz w:val="21"/>
          <w:szCs w:val="21"/>
        </w:rPr>
        <w:t>Co-hosted a symposium at the Executive Office Building, White House, with the National Security Council, the National War College, and the Office of the National Cyber Director (February 19, 2026).</w:t>
      </w:r>
    </w:p>
    <w:p w14:paraId="3AC4C67D" w14:textId="0C418A68" w:rsidR="00EB2863" w:rsidRPr="00EB2863" w:rsidRDefault="00EB2863" w:rsidP="00EB2863">
      <w:pPr>
        <w:pStyle w:val="NoSpacing"/>
        <w:spacing w:after="200"/>
        <w:ind w:left="360"/>
        <w:rPr>
          <w:rFonts w:ascii="Cambria" w:hAnsi="Cambria"/>
          <w:sz w:val="21"/>
          <w:szCs w:val="21"/>
        </w:rPr>
      </w:pPr>
      <w:r w:rsidRPr="00EB2863">
        <w:rPr>
          <w:rFonts w:ascii="Cambria" w:hAnsi="Cambria"/>
          <w:sz w:val="21"/>
          <w:szCs w:val="21"/>
        </w:rPr>
        <w:t>Co-hosted a symposium with the National War College and the Marine Corps Cyberspace Warfare Group (December 4, 2025).</w:t>
      </w:r>
    </w:p>
    <w:p w14:paraId="29FF8DAB" w14:textId="49677419" w:rsidR="00EB2863" w:rsidRPr="00EB2863" w:rsidRDefault="00EB2863" w:rsidP="00EB2863">
      <w:pPr>
        <w:pStyle w:val="NoSpacing"/>
        <w:spacing w:after="200"/>
        <w:ind w:left="360"/>
        <w:rPr>
          <w:rFonts w:ascii="Cambria" w:hAnsi="Cambria"/>
          <w:sz w:val="21"/>
          <w:szCs w:val="21"/>
        </w:rPr>
      </w:pPr>
      <w:r w:rsidRPr="00EB2863">
        <w:rPr>
          <w:rFonts w:ascii="Cambria" w:hAnsi="Cambria"/>
          <w:sz w:val="21"/>
          <w:szCs w:val="21"/>
        </w:rPr>
        <w:lastRenderedPageBreak/>
        <w:t>Hosted leaders from Palo Alto Networks for a symposium with NDU faculty and students on the role of private industry in national cybersecurity (November 20, 2025).</w:t>
      </w:r>
    </w:p>
    <w:p w14:paraId="4BEAA4F3" w14:textId="20DDC564" w:rsidR="00EB2863" w:rsidRPr="00EB2863" w:rsidRDefault="00EB2863" w:rsidP="00EB2863">
      <w:pPr>
        <w:pStyle w:val="NoSpacing"/>
        <w:spacing w:after="200"/>
        <w:ind w:left="360"/>
        <w:rPr>
          <w:rFonts w:ascii="Cambria" w:hAnsi="Cambria"/>
          <w:sz w:val="21"/>
          <w:szCs w:val="21"/>
        </w:rPr>
      </w:pPr>
      <w:r w:rsidRPr="00EB2863">
        <w:rPr>
          <w:rFonts w:ascii="Cambria" w:hAnsi="Cambria"/>
          <w:sz w:val="21"/>
          <w:szCs w:val="21"/>
        </w:rPr>
        <w:t>Hosted leaders from Dragos for a symposium with NDU faculty and students on the role of private industry in national cybersecurity (October 23, 2025).</w:t>
      </w:r>
    </w:p>
    <w:p w14:paraId="03C6D13A" w14:textId="76EA4CCA" w:rsidR="00EB2863" w:rsidRPr="00EB2863" w:rsidRDefault="00EB2863" w:rsidP="00EB2863">
      <w:pPr>
        <w:pStyle w:val="NoSpacing"/>
        <w:spacing w:after="200"/>
        <w:ind w:left="360"/>
        <w:rPr>
          <w:rFonts w:ascii="Cambria" w:hAnsi="Cambria"/>
          <w:sz w:val="21"/>
          <w:szCs w:val="21"/>
        </w:rPr>
      </w:pPr>
      <w:r w:rsidRPr="00EB2863">
        <w:rPr>
          <w:rFonts w:ascii="Cambria" w:hAnsi="Cambria"/>
          <w:sz w:val="21"/>
          <w:szCs w:val="21"/>
        </w:rPr>
        <w:t>Hosted leaders from Microsoft for a symposium with NDU faculty and students on the role of private industry in national cybersecurity (October 23, 2025).</w:t>
      </w:r>
    </w:p>
    <w:p w14:paraId="4D96547D" w14:textId="5B811DF2" w:rsidR="00EB2863" w:rsidRPr="00EB2863" w:rsidRDefault="0049100B" w:rsidP="00EB2863">
      <w:pPr>
        <w:pStyle w:val="NoSpacing"/>
        <w:spacing w:after="200"/>
        <w:ind w:left="360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Spoke at</w:t>
      </w:r>
      <w:r w:rsidR="00EB2863" w:rsidRPr="00EB2863">
        <w:rPr>
          <w:rFonts w:ascii="Cambria" w:hAnsi="Cambria"/>
          <w:sz w:val="21"/>
          <w:szCs w:val="21"/>
        </w:rPr>
        <w:t xml:space="preserve"> a Department of State cyber roundtable series with the National War College (April 2, 2025). </w:t>
      </w:r>
    </w:p>
    <w:p w14:paraId="1B34119C" w14:textId="1590DBD2" w:rsidR="00EB2863" w:rsidRPr="00EB2863" w:rsidRDefault="00EB2863" w:rsidP="00EB2863">
      <w:pPr>
        <w:pStyle w:val="NoSpacing"/>
        <w:spacing w:after="200"/>
        <w:ind w:left="360"/>
        <w:rPr>
          <w:rFonts w:ascii="Cambria" w:hAnsi="Cambria"/>
          <w:sz w:val="21"/>
          <w:szCs w:val="21"/>
        </w:rPr>
      </w:pPr>
      <w:r w:rsidRPr="00EB2863">
        <w:rPr>
          <w:rFonts w:ascii="Cambria" w:hAnsi="Cambria"/>
          <w:sz w:val="21"/>
          <w:szCs w:val="21"/>
        </w:rPr>
        <w:t>Co-hosted a Department of Energy cyber roundtable at the National War College (April 2, 2025).</w:t>
      </w:r>
    </w:p>
    <w:p w14:paraId="37944B1D" w14:textId="5655BA50" w:rsidR="00EB2863" w:rsidRPr="00EB2863" w:rsidRDefault="00EB2863" w:rsidP="00EB2863">
      <w:pPr>
        <w:pStyle w:val="NoSpacing"/>
        <w:spacing w:after="200"/>
        <w:ind w:left="360"/>
        <w:rPr>
          <w:rFonts w:ascii="Cambria" w:hAnsi="Cambria"/>
          <w:sz w:val="21"/>
          <w:szCs w:val="21"/>
        </w:rPr>
      </w:pPr>
      <w:r w:rsidRPr="00EB2863">
        <w:rPr>
          <w:rFonts w:ascii="Cambria" w:hAnsi="Cambria"/>
          <w:sz w:val="21"/>
          <w:szCs w:val="21"/>
        </w:rPr>
        <w:t>Co-hosted a roundtable with the National Security Agency (NSA), USCYBERCOM</w:t>
      </w:r>
      <w:r w:rsidR="00FC7233">
        <w:rPr>
          <w:rFonts w:ascii="Cambria" w:hAnsi="Cambria"/>
          <w:sz w:val="21"/>
          <w:szCs w:val="21"/>
        </w:rPr>
        <w:t>,</w:t>
      </w:r>
      <w:r w:rsidRPr="00EB2863">
        <w:rPr>
          <w:rFonts w:ascii="Cambria" w:hAnsi="Cambria"/>
          <w:sz w:val="21"/>
          <w:szCs w:val="21"/>
        </w:rPr>
        <w:t xml:space="preserve"> Ft Meade (March 31, 2025).</w:t>
      </w:r>
    </w:p>
    <w:p w14:paraId="4F126F47" w14:textId="6F92BD49" w:rsidR="00EB2863" w:rsidRPr="00EB2863" w:rsidRDefault="00D350B7" w:rsidP="00EB2863">
      <w:pPr>
        <w:pStyle w:val="NoSpacing"/>
        <w:spacing w:after="200"/>
        <w:ind w:left="360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Spoke at</w:t>
      </w:r>
      <w:r w:rsidR="00EB2863" w:rsidRPr="00EB2863">
        <w:rPr>
          <w:rFonts w:ascii="Cambria" w:hAnsi="Cambria"/>
          <w:sz w:val="21"/>
          <w:szCs w:val="21"/>
        </w:rPr>
        <w:t xml:space="preserve"> the U.S. Cyber Command roundtable series (March 31, 2025).</w:t>
      </w:r>
    </w:p>
    <w:p w14:paraId="31C55E72" w14:textId="289A9101" w:rsidR="00EB2863" w:rsidRPr="00CB604A" w:rsidRDefault="00EB2863" w:rsidP="00EB2863">
      <w:pPr>
        <w:pStyle w:val="NoSpacing"/>
        <w:spacing w:after="200"/>
        <w:ind w:left="360"/>
        <w:rPr>
          <w:rFonts w:ascii="Cambria" w:hAnsi="Cambria"/>
          <w:sz w:val="21"/>
          <w:szCs w:val="21"/>
        </w:rPr>
      </w:pPr>
      <w:r w:rsidRPr="00CB604A">
        <w:rPr>
          <w:rFonts w:ascii="Cambria" w:hAnsi="Cambria"/>
          <w:sz w:val="21"/>
          <w:szCs w:val="21"/>
        </w:rPr>
        <w:t>Delivered a briefing on cyber strategy for the National Security Council, at the Executive Office Building, White House (March 12, 2025)</w:t>
      </w:r>
      <w:r w:rsidR="00CB604A">
        <w:rPr>
          <w:rFonts w:ascii="Cambria" w:hAnsi="Cambria"/>
          <w:sz w:val="21"/>
          <w:szCs w:val="21"/>
        </w:rPr>
        <w:t>.</w:t>
      </w:r>
    </w:p>
    <w:p w14:paraId="52E42F40" w14:textId="77777777" w:rsidR="00EB2863" w:rsidRPr="00EB2863" w:rsidRDefault="00EB2863" w:rsidP="00EB2863">
      <w:pPr>
        <w:pStyle w:val="NoSpacing"/>
        <w:rPr>
          <w:rFonts w:ascii="Cambria" w:hAnsi="Cambria"/>
        </w:rPr>
      </w:pPr>
    </w:p>
    <w:p w14:paraId="5310ABB1" w14:textId="531031A3" w:rsidR="00EB2863" w:rsidRPr="00EB2863" w:rsidRDefault="00EB2863" w:rsidP="00EB2863">
      <w:pPr>
        <w:spacing w:after="200"/>
        <w:ind w:left="360"/>
        <w:rPr>
          <w:rFonts w:ascii="Cambria" w:hAnsi="Cambria"/>
          <w:b/>
          <w:bCs/>
          <w:sz w:val="22"/>
          <w:szCs w:val="22"/>
        </w:rPr>
      </w:pPr>
      <w:r w:rsidRPr="00EB2863">
        <w:rPr>
          <w:rFonts w:ascii="Cambria" w:hAnsi="Cambria"/>
          <w:b/>
          <w:bCs/>
          <w:sz w:val="22"/>
          <w:szCs w:val="22"/>
        </w:rPr>
        <w:t>Miscellaneous</w:t>
      </w:r>
    </w:p>
    <w:p w14:paraId="60843E02" w14:textId="05BDE349" w:rsidR="00EB2863" w:rsidRPr="00EB2863" w:rsidRDefault="00EB2863" w:rsidP="00EB2863">
      <w:pPr>
        <w:pStyle w:val="NoSpacing"/>
        <w:spacing w:after="200"/>
        <w:ind w:left="360"/>
        <w:rPr>
          <w:rFonts w:ascii="Cambria" w:hAnsi="Cambria"/>
          <w:sz w:val="21"/>
          <w:szCs w:val="21"/>
        </w:rPr>
      </w:pPr>
      <w:r w:rsidRPr="00EB2863">
        <w:rPr>
          <w:rFonts w:ascii="Cambria" w:hAnsi="Cambria"/>
          <w:sz w:val="21"/>
          <w:szCs w:val="21"/>
        </w:rPr>
        <w:t xml:space="preserve">Interviewed on the </w:t>
      </w:r>
      <w:r w:rsidRPr="00EB2863">
        <w:rPr>
          <w:rFonts w:ascii="Cambria" w:hAnsi="Cambria"/>
          <w:i/>
          <w:iCs/>
          <w:sz w:val="21"/>
          <w:szCs w:val="21"/>
        </w:rPr>
        <w:t>Squaring the Circle</w:t>
      </w:r>
      <w:r w:rsidRPr="00EB2863">
        <w:rPr>
          <w:rFonts w:ascii="Cambria" w:hAnsi="Cambria"/>
          <w:sz w:val="21"/>
          <w:szCs w:val="21"/>
        </w:rPr>
        <w:t xml:space="preserve"> podcast on Goldwater</w:t>
      </w:r>
      <w:r w:rsidR="004F18D5">
        <w:rPr>
          <w:rFonts w:ascii="Cambria" w:hAnsi="Cambria"/>
          <w:sz w:val="21"/>
          <w:szCs w:val="21"/>
        </w:rPr>
        <w:t xml:space="preserve"> </w:t>
      </w:r>
      <w:r w:rsidRPr="00EB2863">
        <w:rPr>
          <w:rFonts w:ascii="Cambria" w:hAnsi="Cambria"/>
          <w:sz w:val="21"/>
          <w:szCs w:val="21"/>
        </w:rPr>
        <w:t>Nichols and combatant command reform (September 3, 2025).</w:t>
      </w:r>
    </w:p>
    <w:p w14:paraId="4C4BCEBC" w14:textId="4CB99320" w:rsidR="00EB2863" w:rsidRPr="00EB2863" w:rsidRDefault="00EB2863" w:rsidP="00EB2863">
      <w:pPr>
        <w:pStyle w:val="NoSpacing"/>
        <w:spacing w:after="200"/>
        <w:ind w:left="360"/>
        <w:rPr>
          <w:rFonts w:ascii="Cambria" w:hAnsi="Cambria"/>
          <w:sz w:val="21"/>
          <w:szCs w:val="21"/>
        </w:rPr>
      </w:pPr>
      <w:r w:rsidRPr="00EB2863">
        <w:rPr>
          <w:rFonts w:ascii="Cambria" w:hAnsi="Cambria"/>
          <w:sz w:val="21"/>
          <w:szCs w:val="21"/>
        </w:rPr>
        <w:t>Delivered a talk on artificial intelligence for teaching PME to the National War College faculty (July 24, 2025).</w:t>
      </w:r>
    </w:p>
    <w:p w14:paraId="1346CD61" w14:textId="77777777" w:rsidR="00EB2863" w:rsidRPr="00EB2863" w:rsidRDefault="00EB2863" w:rsidP="00EB2863">
      <w:pPr>
        <w:pStyle w:val="NoSpacing"/>
        <w:spacing w:after="200"/>
        <w:ind w:left="360"/>
        <w:rPr>
          <w:rFonts w:ascii="Cambria" w:hAnsi="Cambria"/>
          <w:sz w:val="21"/>
          <w:szCs w:val="21"/>
        </w:rPr>
      </w:pPr>
      <w:r w:rsidRPr="00EB2863">
        <w:rPr>
          <w:rFonts w:ascii="Cambria" w:hAnsi="Cambria"/>
          <w:sz w:val="21"/>
          <w:szCs w:val="21"/>
        </w:rPr>
        <w:t xml:space="preserve">Delivered a talk at the Center for the Study of Democracy on national power and digital information control (May 28, 2025). </w:t>
      </w:r>
    </w:p>
    <w:p w14:paraId="1E41B5DE" w14:textId="064E2292" w:rsidR="00EB2863" w:rsidRPr="00EB2863" w:rsidRDefault="00EB2863" w:rsidP="00EB2863">
      <w:pPr>
        <w:pStyle w:val="NoSpacing"/>
        <w:spacing w:after="200"/>
        <w:ind w:left="360"/>
        <w:rPr>
          <w:rFonts w:ascii="Cambria" w:hAnsi="Cambria"/>
          <w:sz w:val="21"/>
          <w:szCs w:val="21"/>
        </w:rPr>
      </w:pPr>
      <w:r w:rsidRPr="00EB2863">
        <w:rPr>
          <w:rFonts w:ascii="Cambria" w:hAnsi="Cambria"/>
          <w:sz w:val="21"/>
          <w:szCs w:val="21"/>
        </w:rPr>
        <w:t xml:space="preserve">Spoke </w:t>
      </w:r>
      <w:r w:rsidR="00A41F68">
        <w:rPr>
          <w:rFonts w:ascii="Cambria" w:hAnsi="Cambria"/>
          <w:sz w:val="21"/>
          <w:szCs w:val="21"/>
        </w:rPr>
        <w:t>to a DC audience</w:t>
      </w:r>
      <w:r w:rsidRPr="00EB2863">
        <w:rPr>
          <w:rFonts w:ascii="Cambria" w:hAnsi="Cambria"/>
          <w:sz w:val="21"/>
          <w:szCs w:val="21"/>
        </w:rPr>
        <w:t xml:space="preserve"> on </w:t>
      </w:r>
      <w:r w:rsidR="00A41F68">
        <w:rPr>
          <w:rFonts w:ascii="Cambria" w:hAnsi="Cambria"/>
          <w:sz w:val="21"/>
          <w:szCs w:val="21"/>
        </w:rPr>
        <w:t xml:space="preserve">the topic of </w:t>
      </w:r>
      <w:r w:rsidRPr="00EB2863">
        <w:rPr>
          <w:rFonts w:ascii="Cambria" w:hAnsi="Cambria"/>
          <w:sz w:val="21"/>
          <w:szCs w:val="21"/>
        </w:rPr>
        <w:t>artificial intelligence (March 27, 2025).</w:t>
      </w:r>
    </w:p>
    <w:p w14:paraId="59EABEE4" w14:textId="7E90FCBF" w:rsidR="00EB2863" w:rsidRDefault="00EB2863" w:rsidP="00EB2863">
      <w:pPr>
        <w:pStyle w:val="NoSpacing"/>
        <w:spacing w:after="200"/>
        <w:ind w:left="360"/>
        <w:rPr>
          <w:rFonts w:ascii="Cambria" w:hAnsi="Cambria"/>
          <w:sz w:val="21"/>
          <w:szCs w:val="21"/>
        </w:rPr>
      </w:pPr>
      <w:r w:rsidRPr="00EB2863">
        <w:rPr>
          <w:rFonts w:ascii="Cambria" w:hAnsi="Cambria"/>
          <w:sz w:val="21"/>
          <w:szCs w:val="21"/>
        </w:rPr>
        <w:t>Presented at the OSD Fellows Google Symposium (March 20, 2025).</w:t>
      </w:r>
    </w:p>
    <w:p w14:paraId="014358F4" w14:textId="4AF70F10" w:rsidR="00EB2863" w:rsidRPr="00EB2863" w:rsidRDefault="00255228" w:rsidP="00EB2863">
      <w:pPr>
        <w:pStyle w:val="NoSpacing"/>
        <w:spacing w:after="200"/>
        <w:ind w:left="360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Spoke at the National Security Council Cyber Roundtable, Executive Office Building, White House (March 12, 2025).</w:t>
      </w:r>
    </w:p>
    <w:p w14:paraId="1DAA2857" w14:textId="1B3D370E" w:rsidR="00EB2863" w:rsidRPr="00EB2863" w:rsidRDefault="00255228" w:rsidP="00EB2863">
      <w:pPr>
        <w:pStyle w:val="NoSpacing"/>
        <w:spacing w:after="200"/>
        <w:ind w:left="360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Spoke at</w:t>
      </w:r>
      <w:r w:rsidR="00EB2863" w:rsidRPr="00EB2863">
        <w:rPr>
          <w:rFonts w:ascii="Cambria" w:hAnsi="Cambria"/>
          <w:sz w:val="21"/>
          <w:szCs w:val="21"/>
        </w:rPr>
        <w:t xml:space="preserve"> the Joint Staff J7 Civilian College Innovators Program (March 7, 2025).</w:t>
      </w:r>
    </w:p>
    <w:p w14:paraId="0BB7F8D7" w14:textId="77777777" w:rsidR="00EB2863" w:rsidRPr="00EB2863" w:rsidRDefault="00EB2863" w:rsidP="00EB2863">
      <w:pPr>
        <w:pStyle w:val="NoSpacing"/>
        <w:spacing w:after="200"/>
        <w:ind w:left="360"/>
        <w:rPr>
          <w:rFonts w:ascii="Cambria" w:hAnsi="Cambria"/>
          <w:sz w:val="21"/>
          <w:szCs w:val="21"/>
        </w:rPr>
      </w:pPr>
      <w:r w:rsidRPr="00EB2863">
        <w:rPr>
          <w:rFonts w:ascii="Cambria" w:hAnsi="Cambria"/>
          <w:sz w:val="21"/>
          <w:szCs w:val="21"/>
        </w:rPr>
        <w:t>Conducted an on-stage interview with former Chief of Staff of the Air Force Gen Michael Moseley, USAF (Ret.) (February 28, 2025).</w:t>
      </w:r>
    </w:p>
    <w:p w14:paraId="2BD2193D" w14:textId="1675DDBE" w:rsidR="00EB2863" w:rsidRPr="00EB2863" w:rsidRDefault="00EB2863" w:rsidP="00EB2863">
      <w:pPr>
        <w:pStyle w:val="NoSpacing"/>
        <w:spacing w:after="200"/>
        <w:ind w:left="360"/>
        <w:rPr>
          <w:rFonts w:ascii="Cambria" w:hAnsi="Cambria"/>
          <w:sz w:val="21"/>
          <w:szCs w:val="21"/>
        </w:rPr>
      </w:pPr>
      <w:r w:rsidRPr="00EB2863">
        <w:rPr>
          <w:rFonts w:ascii="Cambria" w:hAnsi="Cambria"/>
          <w:sz w:val="21"/>
          <w:szCs w:val="21"/>
        </w:rPr>
        <w:t>Presented at the OSD Electromagnetic Spectrum (EMS) Conference (February 26, 2025).</w:t>
      </w:r>
    </w:p>
    <w:p w14:paraId="361EF76D" w14:textId="42C88AB4" w:rsidR="00EB2863" w:rsidRPr="00EB2863" w:rsidRDefault="00EB2863" w:rsidP="00EB2863">
      <w:pPr>
        <w:pStyle w:val="NoSpacing"/>
        <w:spacing w:after="200"/>
        <w:ind w:left="360"/>
        <w:rPr>
          <w:rFonts w:ascii="Cambria" w:hAnsi="Cambria"/>
          <w:sz w:val="21"/>
          <w:szCs w:val="21"/>
        </w:rPr>
      </w:pPr>
      <w:r w:rsidRPr="00EB2863">
        <w:rPr>
          <w:rFonts w:ascii="Cambria" w:hAnsi="Cambria"/>
          <w:sz w:val="21"/>
          <w:szCs w:val="21"/>
        </w:rPr>
        <w:t>Delivered a speech titled “The Cyber Cold War” to the Canadian Forces College (February 12, 2025).</w:t>
      </w:r>
    </w:p>
    <w:p w14:paraId="5D06E843" w14:textId="227DFC93" w:rsidR="00EB2863" w:rsidRPr="00EB2863" w:rsidRDefault="00EB2863" w:rsidP="00EB2863">
      <w:pPr>
        <w:pStyle w:val="NoSpacing"/>
        <w:spacing w:after="200"/>
        <w:ind w:left="360"/>
        <w:rPr>
          <w:rFonts w:ascii="Cambria" w:hAnsi="Cambria"/>
          <w:sz w:val="21"/>
          <w:szCs w:val="21"/>
        </w:rPr>
      </w:pPr>
      <w:r w:rsidRPr="00EB2863">
        <w:rPr>
          <w:rFonts w:ascii="Cambria" w:hAnsi="Cambria"/>
          <w:sz w:val="21"/>
          <w:szCs w:val="21"/>
        </w:rPr>
        <w:t>Interviewed on the Defense &amp; Aerospace Report podcast on defense and aerospace issues (February 11, 2025).</w:t>
      </w:r>
    </w:p>
    <w:p w14:paraId="6D09401B" w14:textId="564F5D6E" w:rsidR="00EB2863" w:rsidRPr="00EB2863" w:rsidRDefault="00EB2863" w:rsidP="00EB2863">
      <w:pPr>
        <w:pStyle w:val="NoSpacing"/>
        <w:spacing w:after="200"/>
        <w:ind w:left="360"/>
        <w:rPr>
          <w:rFonts w:ascii="Cambria" w:hAnsi="Cambria"/>
          <w:sz w:val="21"/>
          <w:szCs w:val="21"/>
        </w:rPr>
      </w:pPr>
      <w:r w:rsidRPr="00EB2863">
        <w:rPr>
          <w:rFonts w:ascii="Cambria" w:hAnsi="Cambria"/>
          <w:sz w:val="21"/>
          <w:szCs w:val="21"/>
        </w:rPr>
        <w:t>Interviewed on the Mitchell Institute for Aerospace Studies podcast (January 21, 2025).</w:t>
      </w:r>
    </w:p>
    <w:p w14:paraId="448139B0" w14:textId="7979CFF7" w:rsidR="00E97975" w:rsidRPr="00255228" w:rsidRDefault="00EB2863" w:rsidP="00255228">
      <w:pPr>
        <w:pStyle w:val="NoSpacing"/>
        <w:spacing w:after="200"/>
        <w:ind w:left="360"/>
        <w:rPr>
          <w:rFonts w:ascii="Cambria" w:hAnsi="Cambria"/>
          <w:sz w:val="21"/>
          <w:szCs w:val="21"/>
        </w:rPr>
      </w:pPr>
      <w:r w:rsidRPr="00EB2863">
        <w:rPr>
          <w:rFonts w:ascii="Cambria" w:hAnsi="Cambria"/>
          <w:sz w:val="21"/>
          <w:szCs w:val="21"/>
        </w:rPr>
        <w:t>Delivered a lecture on cyber conflict to the Pakistan Air War College (October 17, 2024).</w:t>
      </w:r>
    </w:p>
    <w:sectPr w:rsidR="00E97975" w:rsidRPr="00255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95E"/>
    <w:multiLevelType w:val="hybridMultilevel"/>
    <w:tmpl w:val="54DC0AE2"/>
    <w:lvl w:ilvl="0" w:tplc="A40E417A">
      <w:start w:val="2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82399"/>
    <w:multiLevelType w:val="hybridMultilevel"/>
    <w:tmpl w:val="85800E10"/>
    <w:lvl w:ilvl="0" w:tplc="3B0E1986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687774">
    <w:abstractNumId w:val="1"/>
  </w:num>
  <w:num w:numId="2" w16cid:durableId="140352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75"/>
    <w:rsid w:val="000B60B0"/>
    <w:rsid w:val="001658FF"/>
    <w:rsid w:val="00255228"/>
    <w:rsid w:val="0049100B"/>
    <w:rsid w:val="004F18D5"/>
    <w:rsid w:val="005C3BEA"/>
    <w:rsid w:val="00A41F68"/>
    <w:rsid w:val="00AD6EBB"/>
    <w:rsid w:val="00B02E4E"/>
    <w:rsid w:val="00CB604A"/>
    <w:rsid w:val="00D350B7"/>
    <w:rsid w:val="00E97975"/>
    <w:rsid w:val="00EB2863"/>
    <w:rsid w:val="00FC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E2D26"/>
  <w15:chartTrackingRefBased/>
  <w15:docId w15:val="{4EB821A7-0479-40C6-8B84-4F1441A7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975"/>
  </w:style>
  <w:style w:type="paragraph" w:styleId="Heading1">
    <w:name w:val="heading 1"/>
    <w:basedOn w:val="Normal"/>
    <w:next w:val="Normal"/>
    <w:link w:val="Heading1Char"/>
    <w:uiPriority w:val="9"/>
    <w:qFormat/>
    <w:rsid w:val="00E97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9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9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9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9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9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9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9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9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9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9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9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97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7975"/>
    <w:pPr>
      <w:spacing w:after="0" w:line="240" w:lineRule="auto"/>
    </w:pPr>
  </w:style>
  <w:style w:type="table" w:styleId="TableGrid">
    <w:name w:val="Table Grid"/>
    <w:basedOn w:val="TableNormal"/>
    <w:uiPriority w:val="39"/>
    <w:rsid w:val="00E97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Andres</dc:creator>
  <cp:keywords/>
  <dc:description/>
  <cp:lastModifiedBy>Richard Andres</cp:lastModifiedBy>
  <cp:revision>11</cp:revision>
  <dcterms:created xsi:type="dcterms:W3CDTF">2026-03-30T18:57:00Z</dcterms:created>
  <dcterms:modified xsi:type="dcterms:W3CDTF">2026-03-30T19:58:00Z</dcterms:modified>
</cp:coreProperties>
</file>